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BB" w:rsidRPr="00BE2DCF" w:rsidRDefault="002B07BB" w:rsidP="002B07BB">
      <w:pPr>
        <w:pStyle w:val="Heading1"/>
        <w:rPr>
          <w:rFonts w:ascii="Lucida Grande CE" w:eastAsia="Arial Unicode MS" w:hAnsi="Lucida Grande CE"/>
          <w:color w:val="17365D" w:themeColor="text2" w:themeShade="BF"/>
        </w:rPr>
      </w:pPr>
      <w:bookmarkStart w:id="0" w:name="_GoBack"/>
      <w:bookmarkEnd w:id="0"/>
    </w:p>
    <w:p w:rsidR="00EC1790" w:rsidRPr="00BE2DCF" w:rsidRDefault="00FC1C99" w:rsidP="00E305F7">
      <w:pPr>
        <w:pStyle w:val="Heading1"/>
        <w:spacing w:before="240"/>
        <w:jc w:val="center"/>
        <w:rPr>
          <w:rFonts w:ascii="Lucida Grande" w:eastAsia="Arial Unicode MS" w:hAnsi="Lucida Grande" w:cs="Lucida Grande"/>
        </w:rPr>
      </w:pPr>
      <w:r w:rsidRPr="00BE2DCF">
        <w:rPr>
          <w:rFonts w:ascii="Lucida Grande" w:eastAsia="Arial Unicode MS" w:hAnsi="Lucida Grande" w:cs="Lucida Grande"/>
          <w:noProof/>
        </w:rPr>
        <w:drawing>
          <wp:anchor distT="0" distB="0" distL="114300" distR="114300" simplePos="0" relativeHeight="251658240" behindDoc="0" locked="0" layoutInCell="1" allowOverlap="1" wp14:anchorId="3DBA1662" wp14:editId="51E7BE71">
            <wp:simplePos x="0" y="0"/>
            <wp:positionH relativeFrom="margin">
              <wp:posOffset>1828800</wp:posOffset>
            </wp:positionH>
            <wp:positionV relativeFrom="margin">
              <wp:posOffset>-571500</wp:posOffset>
            </wp:positionV>
            <wp:extent cx="1943100" cy="1007110"/>
            <wp:effectExtent l="0" t="0" r="12700" b="8890"/>
            <wp:wrapSquare wrapText="bothSides"/>
            <wp:docPr id="1" name="Picture 1" descr="Macintosh HD:Users:medicic:Desktop: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dicic:Desktop:Logo-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6CC">
        <w:rPr>
          <w:rFonts w:ascii="Lucida Grande" w:eastAsia="Arial Unicode MS" w:hAnsi="Lucida Grande" w:cs="Lucida Grande"/>
          <w:color w:val="17365D" w:themeColor="text2" w:themeShade="BF"/>
        </w:rPr>
        <w:t xml:space="preserve">Check and Connect </w:t>
      </w:r>
      <w:r w:rsidR="00901401" w:rsidRPr="00BE2DCF">
        <w:rPr>
          <w:rFonts w:ascii="Lucida Grande" w:eastAsia="Arial Unicode MS" w:hAnsi="Lucida Grande" w:cs="Lucida Grande"/>
          <w:color w:val="17365D" w:themeColor="text2" w:themeShade="BF"/>
        </w:rPr>
        <w:t>Project</w:t>
      </w:r>
    </w:p>
    <w:p w:rsidR="002D4771" w:rsidRPr="00BE2DCF" w:rsidRDefault="00EC1790" w:rsidP="002B07BB">
      <w:pPr>
        <w:pStyle w:val="Subtitle"/>
        <w:jc w:val="center"/>
        <w:rPr>
          <w:rFonts w:ascii="Lucida Grande" w:eastAsia="Arial Unicode MS" w:hAnsi="Lucida Grande" w:cs="Lucida Grande"/>
        </w:rPr>
      </w:pPr>
      <w:r w:rsidRPr="00BE2DCF">
        <w:rPr>
          <w:rFonts w:ascii="Lucida Grande" w:eastAsia="Arial Unicode MS" w:hAnsi="Lucida Grande" w:cs="Lucida Grande"/>
        </w:rPr>
        <w:t>District &amp; School Responsibilities</w:t>
      </w:r>
    </w:p>
    <w:p w:rsidR="002D4771" w:rsidRPr="00BE2DCF" w:rsidRDefault="002D4771">
      <w:pPr>
        <w:rPr>
          <w:rFonts w:eastAsia="Optima ExtraBlack"/>
        </w:rPr>
      </w:pPr>
    </w:p>
    <w:p w:rsidR="00901401" w:rsidRPr="00BE2DCF" w:rsidRDefault="00901401">
      <w:pPr>
        <w:rPr>
          <w:rFonts w:eastAsia="Optima ExtraBlack"/>
        </w:rPr>
      </w:pPr>
      <w:r w:rsidRPr="00BE2DCF">
        <w:rPr>
          <w:rFonts w:eastAsia="Optima ExtraBlack"/>
          <w:b/>
        </w:rPr>
        <w:t xml:space="preserve">LEA </w:t>
      </w:r>
      <w:r w:rsidR="00055616" w:rsidRPr="00BE2DCF">
        <w:rPr>
          <w:rFonts w:eastAsia="Optima ExtraBlack"/>
          <w:b/>
        </w:rPr>
        <w:t xml:space="preserve">Supervisor </w:t>
      </w:r>
      <w:r w:rsidRPr="00BE2DCF">
        <w:rPr>
          <w:rFonts w:eastAsia="Optima ExtraBlack"/>
          <w:b/>
        </w:rPr>
        <w:t>Responsibilities</w:t>
      </w:r>
    </w:p>
    <w:p w:rsidR="00055616" w:rsidRPr="00BE2DCF" w:rsidRDefault="00055616" w:rsidP="00901401">
      <w:pPr>
        <w:pStyle w:val="ListParagraph"/>
        <w:numPr>
          <w:ilvl w:val="0"/>
          <w:numId w:val="1"/>
        </w:numPr>
        <w:rPr>
          <w:rFonts w:eastAsia="Optima ExtraBlack"/>
        </w:rPr>
      </w:pPr>
      <w:r w:rsidRPr="00BE2DCF">
        <w:rPr>
          <w:rFonts w:eastAsia="Optima ExtraBlack"/>
        </w:rPr>
        <w:t>Represent the LEA and its interests in implementation of the site action plans with fidelity</w:t>
      </w:r>
    </w:p>
    <w:p w:rsidR="00055616" w:rsidRPr="00BE2DCF" w:rsidRDefault="00055616" w:rsidP="00901401">
      <w:pPr>
        <w:pStyle w:val="ListParagraph"/>
        <w:numPr>
          <w:ilvl w:val="0"/>
          <w:numId w:val="1"/>
        </w:numPr>
        <w:rPr>
          <w:rFonts w:eastAsia="Optima ExtraBlack"/>
        </w:rPr>
      </w:pPr>
      <w:r w:rsidRPr="00BE2DCF">
        <w:rPr>
          <w:rFonts w:eastAsia="Optima ExtraBlack"/>
        </w:rPr>
        <w:t>Oversee the work of the school teams</w:t>
      </w:r>
    </w:p>
    <w:p w:rsidR="00055616" w:rsidRPr="00BE2DCF" w:rsidRDefault="00055616" w:rsidP="00901401">
      <w:pPr>
        <w:pStyle w:val="ListParagraph"/>
        <w:numPr>
          <w:ilvl w:val="0"/>
          <w:numId w:val="1"/>
        </w:numPr>
        <w:rPr>
          <w:rFonts w:eastAsia="Optima ExtraBlack"/>
        </w:rPr>
      </w:pPr>
      <w:r w:rsidRPr="00BE2DCF">
        <w:rPr>
          <w:rFonts w:eastAsia="Optima ExtraBlack"/>
        </w:rPr>
        <w:t xml:space="preserve">Participate in </w:t>
      </w:r>
      <w:r w:rsidR="004A16CC">
        <w:rPr>
          <w:rFonts w:eastAsia="Optima ExtraBlack"/>
        </w:rPr>
        <w:t xml:space="preserve">Check and Connect </w:t>
      </w:r>
      <w:r w:rsidR="00B705A0">
        <w:rPr>
          <w:rFonts w:eastAsia="Optima ExtraBlack"/>
        </w:rPr>
        <w:t>trainings</w:t>
      </w:r>
    </w:p>
    <w:p w:rsidR="00901401" w:rsidRPr="00BE2DCF" w:rsidRDefault="00901401" w:rsidP="00901401">
      <w:pPr>
        <w:pStyle w:val="ListParagraph"/>
        <w:numPr>
          <w:ilvl w:val="0"/>
          <w:numId w:val="1"/>
        </w:numPr>
        <w:rPr>
          <w:rFonts w:eastAsia="Optima ExtraBlack"/>
        </w:rPr>
      </w:pPr>
      <w:r w:rsidRPr="00BE2DCF">
        <w:rPr>
          <w:rFonts w:eastAsia="Optima ExtraBlack"/>
        </w:rPr>
        <w:t>Select a team at each participating school site (School Site Team)</w:t>
      </w:r>
      <w:r w:rsidR="00B160D1" w:rsidRPr="00BE2DCF">
        <w:rPr>
          <w:rFonts w:eastAsia="Optima ExtraBlack"/>
        </w:rPr>
        <w:t xml:space="preserve"> to include school site </w:t>
      </w:r>
      <w:r w:rsidR="00055616" w:rsidRPr="00BE2DCF">
        <w:rPr>
          <w:rFonts w:eastAsia="Optima ExtraBlack"/>
        </w:rPr>
        <w:t>administrator, general and excep</w:t>
      </w:r>
      <w:r w:rsidR="00B160D1" w:rsidRPr="00BE2DCF">
        <w:rPr>
          <w:rFonts w:eastAsia="Optima ExtraBlack"/>
        </w:rPr>
        <w:t>tional student edu</w:t>
      </w:r>
      <w:r w:rsidR="00055616" w:rsidRPr="00BE2DCF">
        <w:rPr>
          <w:rFonts w:eastAsia="Optima ExtraBlack"/>
        </w:rPr>
        <w:t xml:space="preserve">cation representatives, student services personnel, </w:t>
      </w:r>
      <w:r w:rsidR="004A16CC">
        <w:rPr>
          <w:rFonts w:eastAsia="Optima ExtraBlack"/>
        </w:rPr>
        <w:t xml:space="preserve">dropout prevention personnel/graduation coach </w:t>
      </w:r>
      <w:r w:rsidR="00055616" w:rsidRPr="00BE2DCF">
        <w:rPr>
          <w:rFonts w:eastAsia="Optima ExtraBlack"/>
        </w:rPr>
        <w:t xml:space="preserve">and </w:t>
      </w:r>
      <w:r w:rsidR="004A16CC">
        <w:rPr>
          <w:rFonts w:eastAsia="Optima ExtraBlack"/>
        </w:rPr>
        <w:t xml:space="preserve">Check and Connect lead mentor or coordinator  </w:t>
      </w:r>
    </w:p>
    <w:p w:rsidR="002D4771" w:rsidRPr="00BE2DCF" w:rsidRDefault="002D4771" w:rsidP="00901401">
      <w:pPr>
        <w:pStyle w:val="ListParagraph"/>
        <w:numPr>
          <w:ilvl w:val="0"/>
          <w:numId w:val="1"/>
        </w:numPr>
        <w:rPr>
          <w:rFonts w:eastAsia="Optima ExtraBlack"/>
        </w:rPr>
      </w:pPr>
      <w:r w:rsidRPr="00BE2DCF">
        <w:rPr>
          <w:rFonts w:eastAsia="Optima ExtraBlack"/>
        </w:rPr>
        <w:t xml:space="preserve">Ensure </w:t>
      </w:r>
      <w:r w:rsidR="004A16CC">
        <w:rPr>
          <w:rFonts w:eastAsia="Optima ExtraBlack"/>
        </w:rPr>
        <w:t xml:space="preserve">appropriate </w:t>
      </w:r>
      <w:r w:rsidRPr="00BE2DCF">
        <w:rPr>
          <w:rFonts w:eastAsia="Optima ExtraBlack"/>
        </w:rPr>
        <w:t xml:space="preserve">school site personnel participate in </w:t>
      </w:r>
      <w:r w:rsidR="004A16CC">
        <w:rPr>
          <w:rFonts w:eastAsia="Optima ExtraBlack"/>
        </w:rPr>
        <w:t>Check and Connect orientations and training</w:t>
      </w:r>
      <w:r w:rsidR="00146089">
        <w:rPr>
          <w:rFonts w:eastAsia="Optima ExtraBlack"/>
        </w:rPr>
        <w:t>s</w:t>
      </w:r>
      <w:r w:rsidR="004A16CC">
        <w:rPr>
          <w:rFonts w:eastAsia="Optima ExtraBlack"/>
        </w:rPr>
        <w:t xml:space="preserve"> </w:t>
      </w:r>
      <w:r w:rsidRPr="00BE2DCF">
        <w:rPr>
          <w:rFonts w:eastAsia="Optima ExtraBlack"/>
        </w:rPr>
        <w:t>and encourage continued professional development as appropriate in subsequent years</w:t>
      </w:r>
    </w:p>
    <w:p w:rsidR="002D4771" w:rsidRPr="00BE2DCF" w:rsidRDefault="002D4771" w:rsidP="00901401">
      <w:pPr>
        <w:pStyle w:val="ListParagraph"/>
        <w:numPr>
          <w:ilvl w:val="0"/>
          <w:numId w:val="1"/>
        </w:numPr>
        <w:rPr>
          <w:rFonts w:eastAsia="Optima ExtraBlack"/>
        </w:rPr>
      </w:pPr>
      <w:r w:rsidRPr="00BE2DCF">
        <w:rPr>
          <w:rFonts w:eastAsia="Optima ExtraBlack"/>
        </w:rPr>
        <w:t>Provide clear expectations that trained personnel implement</w:t>
      </w:r>
      <w:r w:rsidR="004A16CC">
        <w:rPr>
          <w:rFonts w:eastAsia="Optima ExtraBlack"/>
        </w:rPr>
        <w:t xml:space="preserve"> Check and Connect program</w:t>
      </w:r>
    </w:p>
    <w:p w:rsidR="002D4771" w:rsidRPr="00BE2DCF" w:rsidRDefault="002D4771" w:rsidP="00901401">
      <w:pPr>
        <w:pStyle w:val="ListParagraph"/>
        <w:numPr>
          <w:ilvl w:val="0"/>
          <w:numId w:val="1"/>
        </w:numPr>
        <w:rPr>
          <w:rFonts w:eastAsia="Optima ExtraBlack"/>
        </w:rPr>
      </w:pPr>
      <w:r w:rsidRPr="00BE2DCF">
        <w:rPr>
          <w:rFonts w:eastAsia="Optima ExtraBlack"/>
        </w:rPr>
        <w:t xml:space="preserve">Support the delivery of orientations to </w:t>
      </w:r>
      <w:r w:rsidR="004A16CC">
        <w:rPr>
          <w:rFonts w:eastAsia="Optima ExtraBlack"/>
        </w:rPr>
        <w:t>Check and Connect</w:t>
      </w:r>
      <w:r w:rsidRPr="00BE2DCF">
        <w:rPr>
          <w:rFonts w:eastAsia="Optima ExtraBlack"/>
        </w:rPr>
        <w:t xml:space="preserve"> for families in collaboration with parent organization subcontractor and develop and implements plans to ensure parent involvement with </w:t>
      </w:r>
      <w:r w:rsidR="004A16CC">
        <w:rPr>
          <w:rFonts w:eastAsia="Optima ExtraBlack"/>
        </w:rPr>
        <w:t xml:space="preserve">Check and Connect </w:t>
      </w:r>
      <w:r w:rsidRPr="00BE2DCF">
        <w:rPr>
          <w:rFonts w:eastAsia="Optima ExtraBlack"/>
        </w:rPr>
        <w:t xml:space="preserve"> efforts</w:t>
      </w:r>
    </w:p>
    <w:p w:rsidR="00055616" w:rsidRPr="00BE2DCF" w:rsidRDefault="00055616" w:rsidP="00901401">
      <w:pPr>
        <w:pStyle w:val="ListParagraph"/>
        <w:numPr>
          <w:ilvl w:val="0"/>
          <w:numId w:val="1"/>
        </w:numPr>
        <w:rPr>
          <w:rFonts w:eastAsia="Optima ExtraBlack"/>
        </w:rPr>
      </w:pPr>
      <w:r w:rsidRPr="00BE2DCF">
        <w:rPr>
          <w:rFonts w:eastAsia="Optima ExtraBlack"/>
        </w:rPr>
        <w:t>Ensure schools meet reporting deadlines and provide required data</w:t>
      </w:r>
    </w:p>
    <w:p w:rsidR="002D4771" w:rsidRPr="00BE2DCF" w:rsidRDefault="002D4771" w:rsidP="00901401">
      <w:pPr>
        <w:pStyle w:val="ListParagraph"/>
        <w:numPr>
          <w:ilvl w:val="0"/>
          <w:numId w:val="1"/>
        </w:numPr>
        <w:rPr>
          <w:rFonts w:eastAsia="Optima ExtraBlack"/>
        </w:rPr>
      </w:pPr>
      <w:r w:rsidRPr="00BE2DCF">
        <w:rPr>
          <w:rFonts w:eastAsia="Optima ExtraBlack"/>
        </w:rPr>
        <w:t>Provide access to district and state level student performance data and ensures the implementation of data collection activities accurately and consistently as defined in the action plan</w:t>
      </w:r>
    </w:p>
    <w:p w:rsidR="00055616" w:rsidRPr="00BE2DCF" w:rsidRDefault="00055616" w:rsidP="00901401">
      <w:pPr>
        <w:pStyle w:val="ListParagraph"/>
        <w:numPr>
          <w:ilvl w:val="0"/>
          <w:numId w:val="1"/>
        </w:numPr>
        <w:rPr>
          <w:rFonts w:eastAsia="Optima ExtraBlack"/>
        </w:rPr>
      </w:pPr>
      <w:r w:rsidRPr="00BE2DCF">
        <w:rPr>
          <w:rFonts w:eastAsia="Optima ExtraBlack"/>
        </w:rPr>
        <w:t xml:space="preserve">Meet quarterly with the </w:t>
      </w:r>
      <w:r w:rsidR="004A16CC">
        <w:rPr>
          <w:rFonts w:eastAsia="Optima ExtraBlack"/>
        </w:rPr>
        <w:t>Check and Connect</w:t>
      </w:r>
      <w:r w:rsidRPr="00BE2DCF">
        <w:rPr>
          <w:rFonts w:eastAsia="Optima ExtraBlack"/>
        </w:rPr>
        <w:t xml:space="preserve"> Project Manager</w:t>
      </w:r>
    </w:p>
    <w:p w:rsidR="002F3B65" w:rsidRPr="00BE2DCF" w:rsidRDefault="002D4771" w:rsidP="00901401">
      <w:pPr>
        <w:pStyle w:val="ListParagraph"/>
        <w:numPr>
          <w:ilvl w:val="0"/>
          <w:numId w:val="1"/>
        </w:numPr>
        <w:rPr>
          <w:rFonts w:eastAsia="Optima ExtraBlack"/>
        </w:rPr>
      </w:pPr>
      <w:r w:rsidRPr="00BE2DCF">
        <w:rPr>
          <w:rFonts w:eastAsia="Optima ExtraBlack"/>
        </w:rPr>
        <w:t xml:space="preserve">Develop a district plan for sustaining </w:t>
      </w:r>
      <w:r w:rsidR="004A16CC">
        <w:rPr>
          <w:rFonts w:eastAsia="Optima ExtraBlack"/>
        </w:rPr>
        <w:t xml:space="preserve">Check and Connect </w:t>
      </w:r>
      <w:r w:rsidRPr="00BE2DCF">
        <w:rPr>
          <w:rFonts w:eastAsia="Optima ExtraBlack"/>
        </w:rPr>
        <w:t>impl</w:t>
      </w:r>
      <w:r w:rsidR="00FC1C99" w:rsidRPr="00BE2DCF">
        <w:rPr>
          <w:rFonts w:eastAsia="Optima ExtraBlack"/>
        </w:rPr>
        <w:t xml:space="preserve">ementation by the middle of the </w:t>
      </w:r>
      <w:r w:rsidRPr="00BE2DCF">
        <w:rPr>
          <w:rFonts w:eastAsia="Optima ExtraBlack"/>
        </w:rPr>
        <w:t>second year of implementation</w:t>
      </w:r>
    </w:p>
    <w:p w:rsidR="002F3B65" w:rsidRPr="00BE2DCF" w:rsidRDefault="002F3B65" w:rsidP="00901401">
      <w:pPr>
        <w:pStyle w:val="ListParagraph"/>
        <w:numPr>
          <w:ilvl w:val="0"/>
          <w:numId w:val="1"/>
        </w:numPr>
        <w:rPr>
          <w:rFonts w:eastAsia="Optima ExtraBlack"/>
        </w:rPr>
      </w:pPr>
      <w:r w:rsidRPr="00BE2DCF">
        <w:rPr>
          <w:rFonts w:eastAsia="Optima ExtraBlack"/>
        </w:rPr>
        <w:t xml:space="preserve">Review district policies and procedures for general and exceptional education to ensure they are consistent with </w:t>
      </w:r>
      <w:r w:rsidR="004A16CC">
        <w:rPr>
          <w:rFonts w:eastAsia="Optima ExtraBlack"/>
        </w:rPr>
        <w:t>Check and Connect implementation</w:t>
      </w:r>
    </w:p>
    <w:p w:rsidR="00901401" w:rsidRPr="00BE2DCF" w:rsidRDefault="00901401" w:rsidP="00901401">
      <w:pPr>
        <w:rPr>
          <w:rFonts w:eastAsia="Optima ExtraBlack"/>
        </w:rPr>
      </w:pPr>
    </w:p>
    <w:p w:rsidR="00901401" w:rsidRPr="00BE2DCF" w:rsidRDefault="00901401" w:rsidP="00901401">
      <w:pPr>
        <w:rPr>
          <w:rFonts w:eastAsia="Optima ExtraBlack"/>
          <w:b/>
        </w:rPr>
      </w:pPr>
      <w:r w:rsidRPr="00BE2DCF">
        <w:rPr>
          <w:rFonts w:eastAsia="Optima ExtraBlack"/>
          <w:b/>
        </w:rPr>
        <w:t>School Site Team Responsibilities</w:t>
      </w:r>
    </w:p>
    <w:p w:rsidR="0038020F" w:rsidRDefault="0038020F" w:rsidP="00901401">
      <w:pPr>
        <w:pStyle w:val="ListParagraph"/>
        <w:numPr>
          <w:ilvl w:val="0"/>
          <w:numId w:val="1"/>
        </w:numPr>
        <w:rPr>
          <w:rFonts w:eastAsia="Optima ExtraBlack"/>
        </w:rPr>
      </w:pPr>
      <w:r>
        <w:rPr>
          <w:rFonts w:eastAsia="Optima ExtraBlack"/>
        </w:rPr>
        <w:t>Include school principal or designee as a member of the team</w:t>
      </w:r>
    </w:p>
    <w:p w:rsidR="00901401" w:rsidRPr="00BE2DCF" w:rsidRDefault="00901401" w:rsidP="00901401">
      <w:pPr>
        <w:pStyle w:val="ListParagraph"/>
        <w:numPr>
          <w:ilvl w:val="0"/>
          <w:numId w:val="1"/>
        </w:numPr>
        <w:rPr>
          <w:rFonts w:eastAsia="Optima ExtraBlack"/>
        </w:rPr>
      </w:pPr>
      <w:r w:rsidRPr="00BE2DCF">
        <w:rPr>
          <w:rFonts w:eastAsia="Optima ExtraBlack"/>
        </w:rPr>
        <w:t>Compil</w:t>
      </w:r>
      <w:r w:rsidR="00B160D1" w:rsidRPr="00BE2DCF">
        <w:rPr>
          <w:rFonts w:eastAsia="Optima ExtraBlack"/>
        </w:rPr>
        <w:t xml:space="preserve">e and review student data related to </w:t>
      </w:r>
      <w:r w:rsidR="00055616" w:rsidRPr="00BE2DCF">
        <w:rPr>
          <w:rFonts w:eastAsia="Optima ExtraBlack"/>
        </w:rPr>
        <w:t>drop out, graduation, and proficiency rate</w:t>
      </w:r>
      <w:r w:rsidR="00AA64B6">
        <w:rPr>
          <w:rFonts w:eastAsia="Optima ExtraBlack"/>
        </w:rPr>
        <w:t>s for students with IEPs</w:t>
      </w:r>
    </w:p>
    <w:p w:rsidR="00055616" w:rsidRDefault="00055616" w:rsidP="00901401">
      <w:pPr>
        <w:pStyle w:val="ListParagraph"/>
        <w:numPr>
          <w:ilvl w:val="0"/>
          <w:numId w:val="1"/>
        </w:numPr>
        <w:rPr>
          <w:rFonts w:eastAsia="Optima ExtraBlack"/>
        </w:rPr>
      </w:pPr>
      <w:r w:rsidRPr="00BE2DCF">
        <w:rPr>
          <w:rFonts w:eastAsia="Optima ExtraBlack"/>
        </w:rPr>
        <w:t>Develop a School Site Action Plan, oversee implementation of the plan, and monitor results</w:t>
      </w:r>
    </w:p>
    <w:p w:rsidR="00DA4FE4" w:rsidRDefault="00DA4FE4" w:rsidP="00901401">
      <w:pPr>
        <w:pStyle w:val="ListParagraph"/>
        <w:numPr>
          <w:ilvl w:val="0"/>
          <w:numId w:val="1"/>
        </w:numPr>
        <w:rPr>
          <w:rFonts w:eastAsia="Optima ExtraBlack"/>
        </w:rPr>
      </w:pPr>
      <w:r>
        <w:rPr>
          <w:rFonts w:eastAsia="Optima ExtraBlack"/>
        </w:rPr>
        <w:t>Develop a Communication Plan for sharing outcomes and process with stakeholders</w:t>
      </w:r>
    </w:p>
    <w:p w:rsidR="004A16CC" w:rsidRDefault="004A16CC" w:rsidP="004A16CC">
      <w:pPr>
        <w:pStyle w:val="ListParagraph"/>
        <w:numPr>
          <w:ilvl w:val="0"/>
          <w:numId w:val="1"/>
        </w:numPr>
        <w:rPr>
          <w:rFonts w:eastAsia="Optima ExtraBlack"/>
        </w:rPr>
      </w:pPr>
      <w:r>
        <w:rPr>
          <w:rFonts w:eastAsia="Optima ExtraBlack"/>
        </w:rPr>
        <w:lastRenderedPageBreak/>
        <w:t xml:space="preserve">Establish </w:t>
      </w:r>
      <w:r w:rsidR="00576593">
        <w:rPr>
          <w:rFonts w:eastAsia="Optima ExtraBlack"/>
        </w:rPr>
        <w:t xml:space="preserve">student </w:t>
      </w:r>
      <w:r>
        <w:rPr>
          <w:rFonts w:eastAsia="Optima ExtraBlack"/>
        </w:rPr>
        <w:t>eligibility criteria for</w:t>
      </w:r>
      <w:r w:rsidR="00576593">
        <w:rPr>
          <w:rFonts w:eastAsia="Optima ExtraBlack"/>
        </w:rPr>
        <w:t xml:space="preserve"> Check and Connect</w:t>
      </w:r>
    </w:p>
    <w:p w:rsidR="00576593" w:rsidRDefault="00576593" w:rsidP="004A16CC">
      <w:pPr>
        <w:pStyle w:val="ListParagraph"/>
        <w:numPr>
          <w:ilvl w:val="0"/>
          <w:numId w:val="1"/>
        </w:numPr>
        <w:rPr>
          <w:rFonts w:eastAsia="Optima ExtraBlack"/>
        </w:rPr>
      </w:pPr>
      <w:r>
        <w:rPr>
          <w:rFonts w:eastAsia="Optima ExtraBlack"/>
        </w:rPr>
        <w:t xml:space="preserve">Identify </w:t>
      </w:r>
      <w:r w:rsidR="0067708C">
        <w:rPr>
          <w:rFonts w:eastAsia="Optima ExtraBlack"/>
        </w:rPr>
        <w:t>Check and Connect Mentors and assign caseloads</w:t>
      </w:r>
    </w:p>
    <w:p w:rsidR="004A16CC" w:rsidRPr="004A16CC" w:rsidRDefault="004A16CC" w:rsidP="004A16CC">
      <w:pPr>
        <w:pStyle w:val="ListParagraph"/>
        <w:numPr>
          <w:ilvl w:val="0"/>
          <w:numId w:val="1"/>
        </w:numPr>
        <w:rPr>
          <w:rFonts w:eastAsia="Optima ExtraBlack"/>
        </w:rPr>
      </w:pPr>
      <w:r w:rsidRPr="004A16CC">
        <w:rPr>
          <w:rFonts w:eastAsia="Optima ExtraBlack"/>
        </w:rPr>
        <w:t xml:space="preserve">Ensure access of the Mentors </w:t>
      </w:r>
      <w:r>
        <w:rPr>
          <w:rFonts w:eastAsia="Optima ExtraBlack"/>
        </w:rPr>
        <w:t>have time and access to eligible students and families</w:t>
      </w:r>
    </w:p>
    <w:p w:rsidR="006475EC" w:rsidRPr="00BE2DCF" w:rsidRDefault="00A830D9" w:rsidP="00901401">
      <w:pPr>
        <w:pStyle w:val="ListParagraph"/>
        <w:numPr>
          <w:ilvl w:val="0"/>
          <w:numId w:val="1"/>
        </w:numPr>
        <w:rPr>
          <w:rFonts w:eastAsia="Optima ExtraBlack"/>
        </w:rPr>
      </w:pPr>
      <w:r>
        <w:rPr>
          <w:rFonts w:eastAsia="Optima ExtraBlack"/>
        </w:rPr>
        <w:t>Assist in collection of data concerning fidelity of implementation</w:t>
      </w:r>
    </w:p>
    <w:p w:rsidR="001A0879" w:rsidRPr="00BE2DCF" w:rsidRDefault="001A0879" w:rsidP="001A0879">
      <w:pPr>
        <w:pStyle w:val="ListParagraph"/>
        <w:numPr>
          <w:ilvl w:val="0"/>
          <w:numId w:val="1"/>
        </w:numPr>
        <w:rPr>
          <w:rFonts w:eastAsia="Optima ExtraBlack"/>
        </w:rPr>
      </w:pPr>
      <w:r w:rsidRPr="00BE2DCF">
        <w:rPr>
          <w:rFonts w:eastAsia="Optima ExtraBlack"/>
        </w:rPr>
        <w:t xml:space="preserve">Participate in in </w:t>
      </w:r>
      <w:r w:rsidR="0067708C">
        <w:rPr>
          <w:rFonts w:eastAsia="Optima ExtraBlack"/>
        </w:rPr>
        <w:t>Check and Connect</w:t>
      </w:r>
      <w:r w:rsidR="00B705A0">
        <w:rPr>
          <w:rFonts w:eastAsia="Optima ExtraBlack"/>
        </w:rPr>
        <w:t xml:space="preserve"> training </w:t>
      </w:r>
      <w:r w:rsidR="00481671">
        <w:rPr>
          <w:rFonts w:eastAsia="Optima ExtraBlack"/>
        </w:rPr>
        <w:t>(4 days)</w:t>
      </w:r>
    </w:p>
    <w:p w:rsidR="002D4771" w:rsidRDefault="002D4771" w:rsidP="00901401">
      <w:pPr>
        <w:pStyle w:val="ListParagraph"/>
        <w:numPr>
          <w:ilvl w:val="0"/>
          <w:numId w:val="1"/>
        </w:numPr>
        <w:rPr>
          <w:rFonts w:eastAsia="Optima ExtraBlack"/>
        </w:rPr>
      </w:pPr>
      <w:r w:rsidRPr="00BE2DCF">
        <w:rPr>
          <w:rFonts w:eastAsia="Optima ExtraBlack"/>
        </w:rPr>
        <w:t>Meet monthly</w:t>
      </w:r>
      <w:r w:rsidR="00EC1790" w:rsidRPr="00BE2DCF">
        <w:rPr>
          <w:rFonts w:eastAsia="Optima ExtraBlack"/>
        </w:rPr>
        <w:t xml:space="preserve"> with the </w:t>
      </w:r>
      <w:r w:rsidR="004A16CC">
        <w:rPr>
          <w:rFonts w:eastAsia="Optima ExtraBlack"/>
        </w:rPr>
        <w:t xml:space="preserve">Check and Connect </w:t>
      </w:r>
      <w:r w:rsidR="00EC1790" w:rsidRPr="00BE2DCF">
        <w:rPr>
          <w:rFonts w:eastAsia="Optima ExtraBlack"/>
        </w:rPr>
        <w:t xml:space="preserve">Project Manager </w:t>
      </w:r>
      <w:r w:rsidRPr="00BE2DCF">
        <w:rPr>
          <w:rFonts w:eastAsia="Optima ExtraBlack"/>
        </w:rPr>
        <w:t>to review implementation</w:t>
      </w:r>
      <w:r w:rsidR="001C6E21">
        <w:rPr>
          <w:rFonts w:eastAsia="Optima ExtraBlack"/>
        </w:rPr>
        <w:t>,</w:t>
      </w:r>
      <w:r w:rsidRPr="00BE2DCF">
        <w:rPr>
          <w:rFonts w:eastAsia="Optima ExtraBlack"/>
        </w:rPr>
        <w:t xml:space="preserve"> data</w:t>
      </w:r>
      <w:r w:rsidR="00EC1790" w:rsidRPr="00BE2DCF">
        <w:rPr>
          <w:rFonts w:eastAsia="Optima ExtraBlack"/>
        </w:rPr>
        <w:t>,</w:t>
      </w:r>
      <w:r w:rsidRPr="00BE2DCF">
        <w:rPr>
          <w:rFonts w:eastAsia="Optima ExtraBlack"/>
        </w:rPr>
        <w:t xml:space="preserve"> adjusting strategies as needed</w:t>
      </w:r>
    </w:p>
    <w:p w:rsidR="002D4771" w:rsidRPr="00BE2DCF" w:rsidRDefault="002D4771" w:rsidP="00901401">
      <w:pPr>
        <w:pStyle w:val="ListParagraph"/>
        <w:numPr>
          <w:ilvl w:val="0"/>
          <w:numId w:val="1"/>
        </w:numPr>
        <w:rPr>
          <w:rFonts w:eastAsia="Optima ExtraBlack"/>
        </w:rPr>
      </w:pPr>
      <w:r w:rsidRPr="00BE2DCF">
        <w:rPr>
          <w:rFonts w:eastAsia="Optima ExtraBlack"/>
        </w:rPr>
        <w:t xml:space="preserve">Conduct a quarterly review of data and submit to </w:t>
      </w:r>
      <w:r w:rsidR="004A16CC">
        <w:rPr>
          <w:rFonts w:eastAsia="Optima ExtraBlack"/>
        </w:rPr>
        <w:t xml:space="preserve">Check and Connect </w:t>
      </w:r>
      <w:r w:rsidRPr="00BE2DCF">
        <w:rPr>
          <w:rFonts w:eastAsia="Optima ExtraBlack"/>
        </w:rPr>
        <w:t>Project Manager and LEA Supervisor</w:t>
      </w:r>
    </w:p>
    <w:p w:rsidR="002F3B65" w:rsidRPr="00BE2DCF" w:rsidRDefault="002F3B65" w:rsidP="002F3B65">
      <w:pPr>
        <w:pStyle w:val="ListParagraph"/>
        <w:rPr>
          <w:rFonts w:eastAsia="Optima ExtraBlack"/>
        </w:rPr>
      </w:pPr>
    </w:p>
    <w:p w:rsidR="002F3B65" w:rsidRPr="00BE2DCF" w:rsidRDefault="0067708C" w:rsidP="002F3B65">
      <w:pPr>
        <w:pStyle w:val="ListParagraph"/>
        <w:ind w:left="360"/>
        <w:rPr>
          <w:rFonts w:eastAsia="Optima ExtraBlack"/>
          <w:b/>
        </w:rPr>
      </w:pPr>
      <w:r>
        <w:rPr>
          <w:rFonts w:eastAsia="Optima ExtraBlack"/>
          <w:b/>
        </w:rPr>
        <w:t>Mentor</w:t>
      </w:r>
      <w:r w:rsidR="002F3B65" w:rsidRPr="00BE2DCF">
        <w:rPr>
          <w:rFonts w:eastAsia="Optima ExtraBlack"/>
          <w:b/>
        </w:rPr>
        <w:t xml:space="preserve"> Responsibilities</w:t>
      </w:r>
    </w:p>
    <w:p w:rsidR="002F3B65" w:rsidRPr="00BE2DCF" w:rsidRDefault="002F3B65" w:rsidP="002F3B65">
      <w:pPr>
        <w:pStyle w:val="ListParagraph"/>
        <w:numPr>
          <w:ilvl w:val="0"/>
          <w:numId w:val="2"/>
        </w:numPr>
        <w:rPr>
          <w:rFonts w:eastAsia="Optima ExtraBlack"/>
        </w:rPr>
      </w:pPr>
      <w:r w:rsidRPr="00BE2DCF">
        <w:rPr>
          <w:rFonts w:eastAsia="Optima ExtraBlack"/>
        </w:rPr>
        <w:t xml:space="preserve">Attend </w:t>
      </w:r>
      <w:r w:rsidR="0067708C">
        <w:rPr>
          <w:rFonts w:eastAsia="Optima ExtraBlack"/>
        </w:rPr>
        <w:t xml:space="preserve">Check and Connect </w:t>
      </w:r>
      <w:r w:rsidR="00F13D12">
        <w:rPr>
          <w:rFonts w:eastAsia="Optima ExtraBlack"/>
        </w:rPr>
        <w:t>Implementation and Mentor Training</w:t>
      </w:r>
      <w:r w:rsidRPr="00BE2DCF">
        <w:rPr>
          <w:rFonts w:eastAsia="Optima ExtraBlack"/>
        </w:rPr>
        <w:t xml:space="preserve"> </w:t>
      </w:r>
      <w:r w:rsidR="00481671">
        <w:rPr>
          <w:rFonts w:eastAsia="Optima ExtraBlack"/>
        </w:rPr>
        <w:t xml:space="preserve"> (2</w:t>
      </w:r>
      <w:r w:rsidR="0067708C">
        <w:rPr>
          <w:rFonts w:eastAsia="Optima ExtraBlack"/>
        </w:rPr>
        <w:t xml:space="preserve"> days year 1) and annual </w:t>
      </w:r>
      <w:r w:rsidR="00F13D12">
        <w:rPr>
          <w:rFonts w:eastAsia="Optima ExtraBlack"/>
        </w:rPr>
        <w:t>R</w:t>
      </w:r>
      <w:r w:rsidR="0067708C">
        <w:rPr>
          <w:rFonts w:eastAsia="Optima ExtraBlack"/>
        </w:rPr>
        <w:t xml:space="preserve">efresher </w:t>
      </w:r>
      <w:r w:rsidR="00F13D12">
        <w:rPr>
          <w:rFonts w:eastAsia="Optima ExtraBlack"/>
        </w:rPr>
        <w:t>B</w:t>
      </w:r>
      <w:r w:rsidR="0067708C">
        <w:rPr>
          <w:rFonts w:eastAsia="Optima ExtraBlack"/>
        </w:rPr>
        <w:t xml:space="preserve">lasts  </w:t>
      </w:r>
      <w:r w:rsidR="00F13D12">
        <w:rPr>
          <w:rFonts w:eastAsia="Optima ExtraBlack"/>
        </w:rPr>
        <w:t>(</w:t>
      </w:r>
      <w:r w:rsidR="0067708C">
        <w:rPr>
          <w:rFonts w:eastAsia="Optima ExtraBlack"/>
        </w:rPr>
        <w:t>1 day</w:t>
      </w:r>
      <w:r w:rsidR="00F13D12">
        <w:rPr>
          <w:rFonts w:eastAsia="Optima ExtraBlack"/>
        </w:rPr>
        <w:t>)</w:t>
      </w:r>
    </w:p>
    <w:p w:rsidR="002F3B65" w:rsidRDefault="002F3B65" w:rsidP="002F3B65">
      <w:pPr>
        <w:pStyle w:val="ListParagraph"/>
        <w:numPr>
          <w:ilvl w:val="0"/>
          <w:numId w:val="2"/>
        </w:numPr>
        <w:rPr>
          <w:rFonts w:eastAsia="Optima ExtraBlack"/>
        </w:rPr>
      </w:pPr>
      <w:r w:rsidRPr="00BE2DCF">
        <w:rPr>
          <w:rFonts w:eastAsia="Optima ExtraBlack"/>
        </w:rPr>
        <w:t xml:space="preserve">Work with the </w:t>
      </w:r>
      <w:r w:rsidR="0067708C">
        <w:rPr>
          <w:rFonts w:eastAsia="Optima ExtraBlack"/>
        </w:rPr>
        <w:t>L</w:t>
      </w:r>
      <w:r w:rsidR="00F13D12">
        <w:rPr>
          <w:rFonts w:eastAsia="Optima ExtraBlack"/>
        </w:rPr>
        <w:t>ead</w:t>
      </w:r>
      <w:r w:rsidR="0067708C">
        <w:rPr>
          <w:rFonts w:eastAsia="Optima ExtraBlack"/>
        </w:rPr>
        <w:t xml:space="preserve"> Mentor/Coordinator , Check and Connect Project Manager and Institute for Community Integration, Univ. of Minn. personnel </w:t>
      </w:r>
      <w:r w:rsidRPr="00BE2DCF">
        <w:rPr>
          <w:rFonts w:eastAsia="Optima ExtraBlack"/>
        </w:rPr>
        <w:t xml:space="preserve">to increase personal proficiency in </w:t>
      </w:r>
      <w:r w:rsidR="0067708C">
        <w:rPr>
          <w:rFonts w:eastAsia="Optima ExtraBlack"/>
        </w:rPr>
        <w:t xml:space="preserve">the </w:t>
      </w:r>
      <w:r w:rsidRPr="00BE2DCF">
        <w:rPr>
          <w:rFonts w:eastAsia="Optima ExtraBlack"/>
        </w:rPr>
        <w:t xml:space="preserve">delivery of </w:t>
      </w:r>
      <w:r w:rsidR="0067708C">
        <w:rPr>
          <w:rFonts w:eastAsia="Optima ExtraBlack"/>
        </w:rPr>
        <w:t>Check and Connect program components</w:t>
      </w:r>
      <w:r w:rsidR="001306D8" w:rsidRPr="00BE2DCF">
        <w:rPr>
          <w:rFonts w:eastAsia="Optima ExtraBlack"/>
        </w:rPr>
        <w:t xml:space="preserve"> (activities may include on-site or virtual coaching </w:t>
      </w:r>
      <w:r w:rsidR="0067708C">
        <w:rPr>
          <w:rFonts w:eastAsia="Optima ExtraBlack"/>
        </w:rPr>
        <w:t>and modeling, or video reflection</w:t>
      </w:r>
      <w:r w:rsidR="001306D8" w:rsidRPr="00BE2DCF">
        <w:rPr>
          <w:rFonts w:eastAsia="Optima ExtraBlack"/>
        </w:rPr>
        <w:t>)</w:t>
      </w:r>
    </w:p>
    <w:p w:rsidR="009E013B" w:rsidRPr="009E013B" w:rsidRDefault="009E013B" w:rsidP="009E013B">
      <w:pPr>
        <w:pStyle w:val="ListParagraph"/>
        <w:numPr>
          <w:ilvl w:val="0"/>
          <w:numId w:val="2"/>
        </w:numPr>
        <w:rPr>
          <w:rFonts w:eastAsia="Optima ExtraBlack"/>
        </w:rPr>
      </w:pPr>
      <w:r>
        <w:rPr>
          <w:rFonts w:eastAsia="Optima ExtraBlack"/>
        </w:rPr>
        <w:t>Maintain a Check and Connect monitoring sheet for each student on caseload</w:t>
      </w:r>
    </w:p>
    <w:p w:rsidR="009E013B" w:rsidRPr="009E013B" w:rsidRDefault="009E013B" w:rsidP="009E013B">
      <w:pPr>
        <w:pStyle w:val="ListParagraph"/>
        <w:numPr>
          <w:ilvl w:val="0"/>
          <w:numId w:val="2"/>
        </w:numPr>
        <w:rPr>
          <w:rFonts w:eastAsia="Optima ExtraBlack"/>
        </w:rPr>
      </w:pPr>
      <w:r>
        <w:rPr>
          <w:rFonts w:eastAsia="Optima ExtraBlack"/>
        </w:rPr>
        <w:t>Implement C &amp; C according to site action plan and providing personalized interventions and targeted strategies, based on check data, to meet the needs of the students on the mentor’s caseload.</w:t>
      </w:r>
    </w:p>
    <w:p w:rsidR="00FF0D91" w:rsidRDefault="002F3B65" w:rsidP="00146089">
      <w:pPr>
        <w:pStyle w:val="ListParagraph"/>
        <w:numPr>
          <w:ilvl w:val="0"/>
          <w:numId w:val="2"/>
        </w:numPr>
        <w:rPr>
          <w:rFonts w:eastAsia="Optima ExtraBlack"/>
        </w:rPr>
      </w:pPr>
      <w:r w:rsidRPr="00BE2DCF">
        <w:rPr>
          <w:rFonts w:eastAsia="Optima ExtraBlack"/>
        </w:rPr>
        <w:t>Complete an anonymous online survey regarding the school site administrator’s demonstration of support for the initiative</w:t>
      </w:r>
      <w:r w:rsidR="00FF0D91">
        <w:rPr>
          <w:rFonts w:eastAsia="Optima ExtraBlack"/>
        </w:rPr>
        <w:t>.</w:t>
      </w:r>
    </w:p>
    <w:p w:rsidR="00DA4FE4" w:rsidRDefault="00DA4FE4" w:rsidP="00DA4FE4">
      <w:pPr>
        <w:rPr>
          <w:rFonts w:eastAsia="Optima ExtraBlack"/>
        </w:rPr>
      </w:pPr>
    </w:p>
    <w:p w:rsidR="00DA4FE4" w:rsidRDefault="00DA4FE4" w:rsidP="00DA4FE4">
      <w:pPr>
        <w:pStyle w:val="ListParagraph"/>
        <w:ind w:left="360"/>
        <w:rPr>
          <w:rFonts w:eastAsia="Optima ExtraBlack"/>
          <w:b/>
        </w:rPr>
      </w:pPr>
      <w:r w:rsidRPr="00DA4FE4">
        <w:rPr>
          <w:rFonts w:eastAsia="Optima ExtraBlack"/>
          <w:b/>
        </w:rPr>
        <w:t>Student Responsibilities</w:t>
      </w:r>
    </w:p>
    <w:p w:rsidR="001C6E21" w:rsidRDefault="00DA4FE4" w:rsidP="00DA4FE4">
      <w:pPr>
        <w:pStyle w:val="ListParagraph"/>
        <w:numPr>
          <w:ilvl w:val="0"/>
          <w:numId w:val="3"/>
        </w:numPr>
        <w:rPr>
          <w:rFonts w:eastAsia="Optima ExtraBlack"/>
        </w:rPr>
      </w:pPr>
      <w:r w:rsidRPr="00DA4FE4">
        <w:rPr>
          <w:rFonts w:eastAsia="Optima ExtraBlack"/>
        </w:rPr>
        <w:t xml:space="preserve">Participate in </w:t>
      </w:r>
      <w:r w:rsidR="0067708C">
        <w:rPr>
          <w:rFonts w:eastAsia="Optima ExtraBlack"/>
        </w:rPr>
        <w:t>Check and Connect program, meet with assigned Mentor</w:t>
      </w:r>
      <w:r w:rsidR="00146089">
        <w:rPr>
          <w:rFonts w:eastAsia="Optima ExtraBlack"/>
        </w:rPr>
        <w:t xml:space="preserve"> and participate in </w:t>
      </w:r>
      <w:r w:rsidR="001C6E21">
        <w:rPr>
          <w:rFonts w:eastAsia="Optima ExtraBlack"/>
        </w:rPr>
        <w:t xml:space="preserve">daily </w:t>
      </w:r>
      <w:r w:rsidR="00146089">
        <w:rPr>
          <w:rFonts w:eastAsia="Optima ExtraBlack"/>
        </w:rPr>
        <w:t>problem solving and goal setting.</w:t>
      </w:r>
    </w:p>
    <w:p w:rsidR="00DA4FE4" w:rsidRDefault="00DA4FE4" w:rsidP="00DA4FE4">
      <w:pPr>
        <w:pStyle w:val="ListParagraph"/>
        <w:numPr>
          <w:ilvl w:val="0"/>
          <w:numId w:val="3"/>
        </w:numPr>
        <w:rPr>
          <w:rFonts w:eastAsia="Optima ExtraBlack"/>
        </w:rPr>
      </w:pPr>
      <w:r>
        <w:rPr>
          <w:rFonts w:eastAsia="Optima ExtraBlack"/>
        </w:rPr>
        <w:t xml:space="preserve">Collect and monitor </w:t>
      </w:r>
      <w:r w:rsidR="00DB3E65">
        <w:rPr>
          <w:rFonts w:eastAsia="Optima ExtraBlack"/>
        </w:rPr>
        <w:t xml:space="preserve">personal data </w:t>
      </w:r>
      <w:r w:rsidR="0067708C">
        <w:rPr>
          <w:rFonts w:eastAsia="Optima ExtraBlack"/>
        </w:rPr>
        <w:t>as appropriate per individual</w:t>
      </w:r>
    </w:p>
    <w:p w:rsidR="00DB3E65" w:rsidRPr="00DA4FE4" w:rsidRDefault="00DB3E65" w:rsidP="00DA4FE4">
      <w:pPr>
        <w:pStyle w:val="ListParagraph"/>
        <w:numPr>
          <w:ilvl w:val="0"/>
          <w:numId w:val="3"/>
        </w:numPr>
        <w:rPr>
          <w:rFonts w:eastAsia="Optima ExtraBlack"/>
        </w:rPr>
      </w:pPr>
      <w:r>
        <w:rPr>
          <w:rFonts w:eastAsia="Optima ExtraBlack"/>
        </w:rPr>
        <w:t>Complete satisfaction survey</w:t>
      </w:r>
    </w:p>
    <w:p w:rsidR="00DA4FE4" w:rsidRPr="00DA4FE4" w:rsidRDefault="00DA4FE4" w:rsidP="00DA4FE4">
      <w:pPr>
        <w:rPr>
          <w:rFonts w:eastAsia="Optima ExtraBlack"/>
        </w:rPr>
      </w:pPr>
    </w:p>
    <w:sectPr w:rsidR="00DA4FE4" w:rsidRPr="00DA4FE4" w:rsidSect="006905ED">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0E" w:rsidRPr="00BE2DCF" w:rsidRDefault="00113F0E" w:rsidP="00EC1790">
      <w:pPr>
        <w:rPr>
          <w:rFonts w:eastAsia="Optima ExtraBlack"/>
        </w:rPr>
      </w:pPr>
      <w:r w:rsidRPr="00BE2DCF">
        <w:rPr>
          <w:rFonts w:eastAsia="Optima ExtraBlack"/>
        </w:rPr>
        <w:separator/>
      </w:r>
    </w:p>
  </w:endnote>
  <w:endnote w:type="continuationSeparator" w:id="0">
    <w:p w:rsidR="00113F0E" w:rsidRPr="00BE2DCF" w:rsidRDefault="00113F0E" w:rsidP="00EC1790">
      <w:pPr>
        <w:rPr>
          <w:rFonts w:eastAsia="Optima ExtraBlack"/>
        </w:rPr>
      </w:pPr>
      <w:r w:rsidRPr="00BE2DCF">
        <w:rPr>
          <w:rFonts w:eastAsia="Optima ExtraBlac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ptima ExtraBlack">
    <w:charset w:val="00"/>
    <w:family w:val="auto"/>
    <w:pitch w:val="variable"/>
    <w:sig w:usb0="80000067" w:usb1="00000000" w:usb2="00000000" w:usb3="00000000" w:csb0="00030061" w:csb1="00000000"/>
  </w:font>
  <w:font w:name="Lucida Grande CE">
    <w:altName w:val="Arial"/>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9" w:rsidRPr="00BE2DCF" w:rsidRDefault="00113F0E">
    <w:pPr>
      <w:pStyle w:val="Footer"/>
      <w:rPr>
        <w:rFonts w:eastAsia="Optima ExtraBlack"/>
      </w:rPr>
    </w:pPr>
    <w:sdt>
      <w:sdtPr>
        <w:rPr>
          <w:rFonts w:eastAsia="Optima ExtraBlack"/>
        </w:rPr>
        <w:id w:val="969400743"/>
        <w:placeholder>
          <w:docPart w:val="AAE982FA15D3F2409993655B4F4B6C61"/>
        </w:placeholder>
        <w:temporary/>
        <w:showingPlcHdr/>
      </w:sdtPr>
      <w:sdtEndPr/>
      <w:sdtContent>
        <w:r w:rsidR="00146089" w:rsidRPr="00BE2DCF">
          <w:rPr>
            <w:rFonts w:eastAsia="Optima ExtraBlack"/>
          </w:rPr>
          <w:t>[Type text]</w:t>
        </w:r>
      </w:sdtContent>
    </w:sdt>
    <w:r w:rsidR="00146089" w:rsidRPr="00BE2DCF">
      <w:rPr>
        <w:rFonts w:eastAsia="Optima ExtraBlack"/>
      </w:rPr>
      <w:ptab w:relativeTo="margin" w:alignment="center" w:leader="none"/>
    </w:r>
    <w:sdt>
      <w:sdtPr>
        <w:rPr>
          <w:rFonts w:eastAsia="Optima ExtraBlack"/>
        </w:rPr>
        <w:id w:val="969400748"/>
        <w:placeholder>
          <w:docPart w:val="7B8B61A3A9D353418D90A36402A8C133"/>
        </w:placeholder>
        <w:temporary/>
        <w:showingPlcHdr/>
      </w:sdtPr>
      <w:sdtEndPr/>
      <w:sdtContent>
        <w:r w:rsidR="00146089" w:rsidRPr="00BE2DCF">
          <w:rPr>
            <w:rFonts w:eastAsia="Optima ExtraBlack"/>
          </w:rPr>
          <w:t>[Type text]</w:t>
        </w:r>
      </w:sdtContent>
    </w:sdt>
    <w:r w:rsidR="00146089" w:rsidRPr="00BE2DCF">
      <w:rPr>
        <w:rFonts w:eastAsia="Optima ExtraBlack"/>
      </w:rPr>
      <w:ptab w:relativeTo="margin" w:alignment="right" w:leader="none"/>
    </w:r>
    <w:sdt>
      <w:sdtPr>
        <w:rPr>
          <w:rFonts w:eastAsia="Optima ExtraBlack"/>
        </w:rPr>
        <w:id w:val="969400753"/>
        <w:placeholder>
          <w:docPart w:val="48DF20D93864EF47AB79502C65674800"/>
        </w:placeholder>
        <w:temporary/>
        <w:showingPlcHdr/>
      </w:sdtPr>
      <w:sdtEndPr/>
      <w:sdtContent>
        <w:r w:rsidR="00146089" w:rsidRPr="00BE2DCF">
          <w:rPr>
            <w:rFonts w:eastAsia="Optima ExtraBlack"/>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9" w:rsidRPr="00BE2DCF" w:rsidRDefault="00146089">
    <w:pPr>
      <w:pStyle w:val="Footer"/>
      <w:rPr>
        <w:rFonts w:eastAsia="Optima ExtraBlack"/>
      </w:rPr>
    </w:pPr>
    <w:r w:rsidRPr="00BE2DCF">
      <w:rPr>
        <w:rFonts w:eastAsia="Optima ExtraBlack"/>
      </w:rPr>
      <w:ptab w:relativeTo="margin" w:alignment="center" w:leader="none"/>
    </w:r>
    <w:r w:rsidRPr="00BE2DCF">
      <w:rPr>
        <w:rFonts w:eastAsia="Optima ExtraBlack"/>
      </w:rPr>
      <w:fldChar w:fldCharType="begin"/>
    </w:r>
    <w:r w:rsidRPr="00BE2DCF">
      <w:rPr>
        <w:rFonts w:eastAsia="Optima ExtraBlack"/>
      </w:rPr>
      <w:instrText xml:space="preserve"> DATE \@ "M/d/yy" </w:instrText>
    </w:r>
    <w:r w:rsidRPr="00BE2DCF">
      <w:rPr>
        <w:rFonts w:eastAsia="Optima ExtraBlack"/>
      </w:rPr>
      <w:fldChar w:fldCharType="separate"/>
    </w:r>
    <w:r w:rsidR="005B28F7">
      <w:rPr>
        <w:rFonts w:eastAsia="Optima ExtraBlack"/>
        <w:noProof/>
      </w:rPr>
      <w:t>3/26/15</w:t>
    </w:r>
    <w:r w:rsidRPr="00BE2DCF">
      <w:rPr>
        <w:rFonts w:eastAsia="Optima ExtraBlack"/>
      </w:rPr>
      <w:fldChar w:fldCharType="end"/>
    </w:r>
    <w:r w:rsidRPr="00BE2DCF">
      <w:rPr>
        <w:rFonts w:eastAsia="Optima ExtraBlack"/>
      </w:rPr>
      <w:ptab w:relativeTo="margin" w:alignment="right" w:leader="none"/>
    </w:r>
    <w:r w:rsidRPr="00BE2DCF">
      <w:rPr>
        <w:rStyle w:val="PageNumber"/>
        <w:rFonts w:eastAsia="Optima ExtraBlack"/>
      </w:rPr>
      <w:fldChar w:fldCharType="begin"/>
    </w:r>
    <w:r w:rsidRPr="00BE2DCF">
      <w:rPr>
        <w:rStyle w:val="PageNumber"/>
        <w:rFonts w:eastAsia="Optima ExtraBlack"/>
      </w:rPr>
      <w:instrText xml:space="preserve"> PAGE </w:instrText>
    </w:r>
    <w:r w:rsidRPr="00BE2DCF">
      <w:rPr>
        <w:rStyle w:val="PageNumber"/>
        <w:rFonts w:eastAsia="Optima ExtraBlack"/>
      </w:rPr>
      <w:fldChar w:fldCharType="separate"/>
    </w:r>
    <w:r w:rsidR="005B28F7">
      <w:rPr>
        <w:rStyle w:val="PageNumber"/>
        <w:rFonts w:eastAsia="Optima ExtraBlack"/>
        <w:noProof/>
      </w:rPr>
      <w:t>1</w:t>
    </w:r>
    <w:r w:rsidRPr="00BE2DCF">
      <w:rPr>
        <w:rStyle w:val="PageNumber"/>
        <w:rFonts w:eastAsia="Optima ExtraBlac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0E" w:rsidRPr="00BE2DCF" w:rsidRDefault="00113F0E" w:rsidP="00EC1790">
      <w:pPr>
        <w:rPr>
          <w:rFonts w:eastAsia="Optima ExtraBlack"/>
        </w:rPr>
      </w:pPr>
      <w:r w:rsidRPr="00BE2DCF">
        <w:rPr>
          <w:rFonts w:eastAsia="Optima ExtraBlack"/>
        </w:rPr>
        <w:separator/>
      </w:r>
    </w:p>
  </w:footnote>
  <w:footnote w:type="continuationSeparator" w:id="0">
    <w:p w:rsidR="00113F0E" w:rsidRPr="00BE2DCF" w:rsidRDefault="00113F0E" w:rsidP="00EC1790">
      <w:pPr>
        <w:rPr>
          <w:rFonts w:eastAsia="Optima ExtraBlack"/>
        </w:rPr>
      </w:pPr>
      <w:r w:rsidRPr="00BE2DCF">
        <w:rPr>
          <w:rFonts w:eastAsia="Optima ExtraBlack"/>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9" w:rsidRPr="00BE2DCF" w:rsidRDefault="00113F0E">
    <w:pPr>
      <w:pStyle w:val="Header"/>
      <w:rPr>
        <w:rFonts w:eastAsia="Optima ExtraBlack"/>
      </w:rPr>
    </w:pPr>
    <w:r>
      <w:rPr>
        <w:rFonts w:eastAsia="Optima ExtraBlack"/>
        <w:noProof/>
      </w:rPr>
      <w:pict w14:anchorId="4F746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0442 3746 19843 4463 19204 3427 18565 2869 18326 3188 18086 3267 17647 3347 17527 3507 17048 4224 16848 5499 16768 7173 16090 7332 16090 7731 15970 8050 16489 10202 16888 11078 14892 7811 14173 6774 13974 7093 13015 7014 12257 7332 11658 7890 10500 7412 10141 7173 9542 6934 8903 7811 8663 7332 7945 7014 7785 7332 7745 9006 5509 4622 5190 4144 4192 3347 798 3507 718 3507 678 17136 878 17535 3912 17535 4631 17295 5270 16738 5789 16020 6188 14984 6827 16180 8184 17853 8344 17535 8703 17455 8783 17375 8783 12991 9262 13868 11897 17694 12097 17694 13055 17774 13694 17375 14253 16738 14652 17375 15411 17853 15690 17535 15651 16897 15451 15462 15890 16259 17248 17774 17367 17535 17807 17455 17846 17375 17886 13071 19883 16977 20721 18252 21041 17614 21480 17535 21560 17375 21600 16578 21360 15622 20601 13071 20601 9484 21160 8847 21400 8767 21440 8608 21480 7651 20641 4144 20601 4064 20442 3746" fillcolor="silver" stroked="f">
          <v:fill opacity="43253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9" w:rsidRPr="00BE2DCF" w:rsidRDefault="00113F0E">
    <w:pPr>
      <w:pStyle w:val="Header"/>
      <w:rPr>
        <w:rFonts w:eastAsia="Optima ExtraBlack"/>
      </w:rPr>
    </w:pPr>
    <w:r>
      <w:rPr>
        <w:rFonts w:eastAsia="Optima ExtraBlack"/>
        <w:noProof/>
      </w:rPr>
      <w:pict w14:anchorId="3FAAC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0442 3746 19843 4463 19204 3427 18565 2869 18326 3188 18086 3267 17647 3347 17527 3507 17048 4224 16848 5499 16768 7173 16090 7332 16090 7731 15970 8050 16489 10202 16888 11078 14892 7811 14173 6774 13974 7093 13015 7014 12257 7332 11658 7890 10500 7412 10141 7173 9542 6934 8903 7811 8663 7332 7945 7014 7785 7332 7745 9006 5509 4622 5190 4144 4192 3347 798 3507 718 3507 678 17136 878 17535 3912 17535 4631 17295 5270 16738 5789 16020 6188 14984 6827 16180 8184 17853 8344 17535 8703 17455 8783 17375 8783 12991 9262 13868 11897 17694 12097 17694 13055 17774 13694 17375 14253 16738 14652 17375 15411 17853 15690 17535 15651 16897 15451 15462 15890 16259 17248 17774 17367 17535 17807 17455 17846 17375 17886 13071 19883 16977 20721 18252 21041 17614 21480 17535 21560 17375 21600 16578 21360 15622 20601 13071 20601 9484 21160 8847 21400 8767 21440 8608 21480 7651 20641 4144 20601 4064 20442 3746" fillcolor="silver" stroked="f">
          <v:fill opacity="43253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9" w:rsidRPr="00BE2DCF" w:rsidRDefault="00113F0E">
    <w:pPr>
      <w:pStyle w:val="Header"/>
      <w:rPr>
        <w:rFonts w:eastAsia="Optima ExtraBlack"/>
      </w:rPr>
    </w:pPr>
    <w:r>
      <w:rPr>
        <w:rFonts w:eastAsia="Optima ExtraBlack"/>
        <w:noProof/>
      </w:rPr>
      <w:pict w14:anchorId="1589B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0442 3746 19843 4463 19204 3427 18565 2869 18326 3188 18086 3267 17647 3347 17527 3507 17048 4224 16848 5499 16768 7173 16090 7332 16090 7731 15970 8050 16489 10202 16888 11078 14892 7811 14173 6774 13974 7093 13015 7014 12257 7332 11658 7890 10500 7412 10141 7173 9542 6934 8903 7811 8663 7332 7945 7014 7785 7332 7745 9006 5509 4622 5190 4144 4192 3347 798 3507 718 3507 678 17136 878 17535 3912 17535 4631 17295 5270 16738 5789 16020 6188 14984 6827 16180 8184 17853 8344 17535 8703 17455 8783 17375 8783 12991 9262 13868 11897 17694 12097 17694 13055 17774 13694 17375 14253 16738 14652 17375 15411 17853 15690 17535 15651 16897 15451 15462 15890 16259 17248 17774 17367 17535 17807 17455 17846 17375 17886 13071 19883 16977 20721 18252 21041 17614 21480 17535 21560 17375 21600 16578 21360 15622 20601 13071 20601 9484 21160 8847 21400 8767 21440 8608 21480 7651 20641 4144 20601 4064 20442 3746" fillcolor="silver" stroked="f">
          <v:fill opacity="43253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2B1F"/>
    <w:multiLevelType w:val="hybridMultilevel"/>
    <w:tmpl w:val="B792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77CB"/>
    <w:multiLevelType w:val="hybridMultilevel"/>
    <w:tmpl w:val="DE027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50165E"/>
    <w:multiLevelType w:val="hybridMultilevel"/>
    <w:tmpl w:val="6FC2F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01"/>
    <w:rsid w:val="00055616"/>
    <w:rsid w:val="00067DA5"/>
    <w:rsid w:val="00085A79"/>
    <w:rsid w:val="00113F0E"/>
    <w:rsid w:val="001306D8"/>
    <w:rsid w:val="00146089"/>
    <w:rsid w:val="001A0879"/>
    <w:rsid w:val="001C6E21"/>
    <w:rsid w:val="00216E11"/>
    <w:rsid w:val="002B07BB"/>
    <w:rsid w:val="002D4771"/>
    <w:rsid w:val="002F3B65"/>
    <w:rsid w:val="003246E8"/>
    <w:rsid w:val="0038020F"/>
    <w:rsid w:val="00427B8C"/>
    <w:rsid w:val="00464CB5"/>
    <w:rsid w:val="00481671"/>
    <w:rsid w:val="004A16CC"/>
    <w:rsid w:val="004F4180"/>
    <w:rsid w:val="00576593"/>
    <w:rsid w:val="00582203"/>
    <w:rsid w:val="005A7F3D"/>
    <w:rsid w:val="005B28F7"/>
    <w:rsid w:val="00645089"/>
    <w:rsid w:val="006475EC"/>
    <w:rsid w:val="0067708C"/>
    <w:rsid w:val="006905ED"/>
    <w:rsid w:val="00741753"/>
    <w:rsid w:val="007C0CC8"/>
    <w:rsid w:val="007D4C5E"/>
    <w:rsid w:val="00901401"/>
    <w:rsid w:val="009E013B"/>
    <w:rsid w:val="00A830D9"/>
    <w:rsid w:val="00A86DB9"/>
    <w:rsid w:val="00AA64B6"/>
    <w:rsid w:val="00B160D1"/>
    <w:rsid w:val="00B705A0"/>
    <w:rsid w:val="00BE2DCF"/>
    <w:rsid w:val="00C45CF7"/>
    <w:rsid w:val="00CF67CE"/>
    <w:rsid w:val="00D61E63"/>
    <w:rsid w:val="00D6266C"/>
    <w:rsid w:val="00DA4FE4"/>
    <w:rsid w:val="00DB3E65"/>
    <w:rsid w:val="00E305F7"/>
    <w:rsid w:val="00EA25C8"/>
    <w:rsid w:val="00EC1790"/>
    <w:rsid w:val="00F13D12"/>
    <w:rsid w:val="00FA3804"/>
    <w:rsid w:val="00FC1C99"/>
    <w:rsid w:val="00FF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6813336A-4D54-46EB-A7CC-9D73C571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790"/>
    <w:pPr>
      <w:keepNext/>
      <w:keepLines/>
      <w:spacing w:before="480"/>
      <w:outlineLvl w:val="0"/>
    </w:pPr>
    <w:rPr>
      <w:rFonts w:ascii="Times New Roman" w:eastAsia="Times New Roman" w:hAnsi="Times New Roman"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790"/>
    <w:pPr>
      <w:keepNext/>
      <w:keepLines/>
      <w:spacing w:before="200"/>
      <w:outlineLvl w:val="1"/>
    </w:pPr>
    <w:rPr>
      <w:rFonts w:ascii="Times New Roman" w:eastAsia="Times New Roman" w:hAnsi="Times New Roman"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01"/>
    <w:pPr>
      <w:ind w:left="720"/>
      <w:contextualSpacing/>
    </w:pPr>
  </w:style>
  <w:style w:type="character" w:customStyle="1" w:styleId="Heading1Char">
    <w:name w:val="Heading 1 Char"/>
    <w:basedOn w:val="DefaultParagraphFont"/>
    <w:link w:val="Heading1"/>
    <w:uiPriority w:val="9"/>
    <w:rsid w:val="00EC1790"/>
    <w:rPr>
      <w:rFonts w:ascii="Times New Roman" w:eastAsia="Times New Roman"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1790"/>
    <w:rPr>
      <w:rFonts w:ascii="Times New Roman" w:eastAsia="Times New Roman" w:hAnsi="Times New Roman" w:cstheme="majorBidi"/>
      <w:b/>
      <w:bCs/>
      <w:color w:val="4F81BD" w:themeColor="accent1"/>
      <w:sz w:val="26"/>
      <w:szCs w:val="26"/>
    </w:rPr>
  </w:style>
  <w:style w:type="paragraph" w:styleId="Header">
    <w:name w:val="header"/>
    <w:basedOn w:val="Normal"/>
    <w:link w:val="HeaderChar"/>
    <w:uiPriority w:val="99"/>
    <w:unhideWhenUsed/>
    <w:rsid w:val="00EC1790"/>
    <w:pPr>
      <w:tabs>
        <w:tab w:val="center" w:pos="4320"/>
        <w:tab w:val="right" w:pos="8640"/>
      </w:tabs>
    </w:pPr>
  </w:style>
  <w:style w:type="character" w:customStyle="1" w:styleId="HeaderChar">
    <w:name w:val="Header Char"/>
    <w:basedOn w:val="DefaultParagraphFont"/>
    <w:link w:val="Header"/>
    <w:uiPriority w:val="99"/>
    <w:rsid w:val="00EC1790"/>
  </w:style>
  <w:style w:type="paragraph" w:styleId="Footer">
    <w:name w:val="footer"/>
    <w:basedOn w:val="Normal"/>
    <w:link w:val="FooterChar"/>
    <w:uiPriority w:val="99"/>
    <w:unhideWhenUsed/>
    <w:rsid w:val="00EC1790"/>
    <w:pPr>
      <w:tabs>
        <w:tab w:val="center" w:pos="4320"/>
        <w:tab w:val="right" w:pos="8640"/>
      </w:tabs>
    </w:pPr>
  </w:style>
  <w:style w:type="character" w:customStyle="1" w:styleId="FooterChar">
    <w:name w:val="Footer Char"/>
    <w:basedOn w:val="DefaultParagraphFont"/>
    <w:link w:val="Footer"/>
    <w:uiPriority w:val="99"/>
    <w:rsid w:val="00EC1790"/>
  </w:style>
  <w:style w:type="character" w:styleId="PageNumber">
    <w:name w:val="page number"/>
    <w:basedOn w:val="DefaultParagraphFont"/>
    <w:uiPriority w:val="99"/>
    <w:semiHidden/>
    <w:unhideWhenUsed/>
    <w:rsid w:val="00EC1790"/>
  </w:style>
  <w:style w:type="paragraph" w:styleId="BalloonText">
    <w:name w:val="Balloon Text"/>
    <w:basedOn w:val="Normal"/>
    <w:link w:val="BalloonTextChar"/>
    <w:uiPriority w:val="99"/>
    <w:semiHidden/>
    <w:unhideWhenUsed/>
    <w:rsid w:val="00FC1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C99"/>
    <w:rPr>
      <w:rFonts w:ascii="Lucida Grande" w:hAnsi="Lucida Grande" w:cs="Lucida Grande"/>
      <w:sz w:val="18"/>
      <w:szCs w:val="18"/>
    </w:rPr>
  </w:style>
  <w:style w:type="paragraph" w:styleId="Subtitle">
    <w:name w:val="Subtitle"/>
    <w:basedOn w:val="Normal"/>
    <w:next w:val="Normal"/>
    <w:link w:val="SubtitleChar"/>
    <w:uiPriority w:val="11"/>
    <w:qFormat/>
    <w:rsid w:val="00FC1C99"/>
    <w:pPr>
      <w:numPr>
        <w:ilvl w:val="1"/>
      </w:numPr>
    </w:pPr>
    <w:rPr>
      <w:rFonts w:ascii="Times New Roman" w:eastAsia="Times New Roman" w:hAnsi="Times New Roman" w:cstheme="majorBidi"/>
      <w:i/>
      <w:iCs/>
      <w:color w:val="4F81BD" w:themeColor="accent1"/>
      <w:spacing w:val="15"/>
    </w:rPr>
  </w:style>
  <w:style w:type="character" w:customStyle="1" w:styleId="SubtitleChar">
    <w:name w:val="Subtitle Char"/>
    <w:basedOn w:val="DefaultParagraphFont"/>
    <w:link w:val="Subtitle"/>
    <w:uiPriority w:val="11"/>
    <w:rsid w:val="00FC1C99"/>
    <w:rPr>
      <w:rFonts w:ascii="Times New Roman" w:eastAsia="Times New Roman" w:hAnsi="Times New Roman" w:cstheme="majorBidi"/>
      <w:i/>
      <w:iCs/>
      <w:color w:val="4F81BD" w:themeColor="accent1"/>
      <w:spacing w:val="15"/>
    </w:rPr>
  </w:style>
  <w:style w:type="character" w:styleId="CommentReference">
    <w:name w:val="annotation reference"/>
    <w:basedOn w:val="DefaultParagraphFont"/>
    <w:uiPriority w:val="99"/>
    <w:semiHidden/>
    <w:unhideWhenUsed/>
    <w:rsid w:val="00B705A0"/>
    <w:rPr>
      <w:sz w:val="16"/>
      <w:szCs w:val="16"/>
    </w:rPr>
  </w:style>
  <w:style w:type="paragraph" w:styleId="CommentText">
    <w:name w:val="annotation text"/>
    <w:basedOn w:val="Normal"/>
    <w:link w:val="CommentTextChar"/>
    <w:uiPriority w:val="99"/>
    <w:semiHidden/>
    <w:unhideWhenUsed/>
    <w:rsid w:val="00B705A0"/>
    <w:rPr>
      <w:sz w:val="20"/>
      <w:szCs w:val="20"/>
    </w:rPr>
  </w:style>
  <w:style w:type="character" w:customStyle="1" w:styleId="CommentTextChar">
    <w:name w:val="Comment Text Char"/>
    <w:basedOn w:val="DefaultParagraphFont"/>
    <w:link w:val="CommentText"/>
    <w:uiPriority w:val="99"/>
    <w:semiHidden/>
    <w:rsid w:val="00B705A0"/>
    <w:rPr>
      <w:sz w:val="20"/>
      <w:szCs w:val="20"/>
    </w:rPr>
  </w:style>
  <w:style w:type="paragraph" w:styleId="CommentSubject">
    <w:name w:val="annotation subject"/>
    <w:basedOn w:val="CommentText"/>
    <w:next w:val="CommentText"/>
    <w:link w:val="CommentSubjectChar"/>
    <w:uiPriority w:val="99"/>
    <w:semiHidden/>
    <w:unhideWhenUsed/>
    <w:rsid w:val="00B705A0"/>
    <w:rPr>
      <w:b/>
      <w:bCs/>
    </w:rPr>
  </w:style>
  <w:style w:type="character" w:customStyle="1" w:styleId="CommentSubjectChar">
    <w:name w:val="Comment Subject Char"/>
    <w:basedOn w:val="CommentTextChar"/>
    <w:link w:val="CommentSubject"/>
    <w:uiPriority w:val="99"/>
    <w:semiHidden/>
    <w:rsid w:val="00B70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982FA15D3F2409993655B4F4B6C61"/>
        <w:category>
          <w:name w:val="General"/>
          <w:gallery w:val="placeholder"/>
        </w:category>
        <w:types>
          <w:type w:val="bbPlcHdr"/>
        </w:types>
        <w:behaviors>
          <w:behavior w:val="content"/>
        </w:behaviors>
        <w:guid w:val="{B08D997B-3A34-4449-987D-4CAAF1A9401A}"/>
      </w:docPartPr>
      <w:docPartBody>
        <w:p w:rsidR="0099398B" w:rsidRDefault="0099398B" w:rsidP="0099398B">
          <w:pPr>
            <w:pStyle w:val="AAE982FA15D3F2409993655B4F4B6C61"/>
          </w:pPr>
          <w:r>
            <w:t>[Type text]</w:t>
          </w:r>
        </w:p>
      </w:docPartBody>
    </w:docPart>
    <w:docPart>
      <w:docPartPr>
        <w:name w:val="7B8B61A3A9D353418D90A36402A8C133"/>
        <w:category>
          <w:name w:val="General"/>
          <w:gallery w:val="placeholder"/>
        </w:category>
        <w:types>
          <w:type w:val="bbPlcHdr"/>
        </w:types>
        <w:behaviors>
          <w:behavior w:val="content"/>
        </w:behaviors>
        <w:guid w:val="{CCAE4389-0956-4A43-8CAF-DE172CF1F05C}"/>
      </w:docPartPr>
      <w:docPartBody>
        <w:p w:rsidR="0099398B" w:rsidRDefault="0099398B" w:rsidP="0099398B">
          <w:pPr>
            <w:pStyle w:val="7B8B61A3A9D353418D90A36402A8C133"/>
          </w:pPr>
          <w:r>
            <w:t>[Type text]</w:t>
          </w:r>
        </w:p>
      </w:docPartBody>
    </w:docPart>
    <w:docPart>
      <w:docPartPr>
        <w:name w:val="48DF20D93864EF47AB79502C65674800"/>
        <w:category>
          <w:name w:val="General"/>
          <w:gallery w:val="placeholder"/>
        </w:category>
        <w:types>
          <w:type w:val="bbPlcHdr"/>
        </w:types>
        <w:behaviors>
          <w:behavior w:val="content"/>
        </w:behaviors>
        <w:guid w:val="{FDB36F68-BA30-9C46-B278-A777DB6DAC3A}"/>
      </w:docPartPr>
      <w:docPartBody>
        <w:p w:rsidR="0099398B" w:rsidRDefault="0099398B" w:rsidP="0099398B">
          <w:pPr>
            <w:pStyle w:val="48DF20D93864EF47AB79502C656748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ptima ExtraBlack">
    <w:charset w:val="00"/>
    <w:family w:val="auto"/>
    <w:pitch w:val="variable"/>
    <w:sig w:usb0="80000067" w:usb1="00000000" w:usb2="00000000" w:usb3="00000000" w:csb0="00030061" w:csb1="00000000"/>
  </w:font>
  <w:font w:name="Lucida Grande CE">
    <w:altName w:val="Arial"/>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8B"/>
    <w:rsid w:val="000B35FB"/>
    <w:rsid w:val="00135A2B"/>
    <w:rsid w:val="00235FB0"/>
    <w:rsid w:val="002F368D"/>
    <w:rsid w:val="00483FBE"/>
    <w:rsid w:val="00713A18"/>
    <w:rsid w:val="00722B60"/>
    <w:rsid w:val="007929C9"/>
    <w:rsid w:val="009025CB"/>
    <w:rsid w:val="0099398B"/>
    <w:rsid w:val="00CE517D"/>
    <w:rsid w:val="00D943DA"/>
    <w:rsid w:val="00E24CD9"/>
    <w:rsid w:val="00F81FAF"/>
    <w:rsid w:val="00FC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592645BDDB849AA486FEA80D3A102">
    <w:name w:val="D84592645BDDB849AA486FEA80D3A102"/>
    <w:rsid w:val="0099398B"/>
  </w:style>
  <w:style w:type="paragraph" w:customStyle="1" w:styleId="06EF9989AD784D41A9C128990DDA54C5">
    <w:name w:val="06EF9989AD784D41A9C128990DDA54C5"/>
    <w:rsid w:val="0099398B"/>
  </w:style>
  <w:style w:type="paragraph" w:customStyle="1" w:styleId="348BBE2E6A43CD4CBF7CB449621CE2A3">
    <w:name w:val="348BBE2E6A43CD4CBF7CB449621CE2A3"/>
    <w:rsid w:val="0099398B"/>
  </w:style>
  <w:style w:type="paragraph" w:customStyle="1" w:styleId="9EF3C04471CDDC46AC8DE6742337B7A0">
    <w:name w:val="9EF3C04471CDDC46AC8DE6742337B7A0"/>
    <w:rsid w:val="0099398B"/>
  </w:style>
  <w:style w:type="paragraph" w:customStyle="1" w:styleId="AAE982FA15D3F2409993655B4F4B6C61">
    <w:name w:val="AAE982FA15D3F2409993655B4F4B6C61"/>
    <w:rsid w:val="0099398B"/>
  </w:style>
  <w:style w:type="paragraph" w:customStyle="1" w:styleId="7B8B61A3A9D353418D90A36402A8C133">
    <w:name w:val="7B8B61A3A9D353418D90A36402A8C133"/>
    <w:rsid w:val="0099398B"/>
  </w:style>
  <w:style w:type="paragraph" w:customStyle="1" w:styleId="48DF20D93864EF47AB79502C65674800">
    <w:name w:val="48DF20D93864EF47AB79502C65674800"/>
    <w:rsid w:val="0099398B"/>
  </w:style>
  <w:style w:type="paragraph" w:customStyle="1" w:styleId="3A2204B62168F7459275230183907750">
    <w:name w:val="3A2204B62168F7459275230183907750"/>
    <w:rsid w:val="0099398B"/>
  </w:style>
  <w:style w:type="paragraph" w:customStyle="1" w:styleId="18FD1D67CB315B4AAB7C463D0DFEBBA5">
    <w:name w:val="18FD1D67CB315B4AAB7C463D0DFEBBA5"/>
    <w:rsid w:val="0099398B"/>
  </w:style>
  <w:style w:type="paragraph" w:customStyle="1" w:styleId="4D12B8FA53173845BB64C540F03DD4A5">
    <w:name w:val="4D12B8FA53173845BB64C540F03DD4A5"/>
    <w:rsid w:val="00993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3CDB-6015-4F4D-A219-C243C281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Medici</dc:creator>
  <cp:lastModifiedBy>USF Affiliate</cp:lastModifiedBy>
  <cp:revision>2</cp:revision>
  <cp:lastPrinted>2013-04-08T17:16:00Z</cp:lastPrinted>
  <dcterms:created xsi:type="dcterms:W3CDTF">2015-03-26T13:53:00Z</dcterms:created>
  <dcterms:modified xsi:type="dcterms:W3CDTF">2015-03-26T13:53:00Z</dcterms:modified>
</cp:coreProperties>
</file>